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5" w:rsidRDefault="006256F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污水处理消毒粉采购参数</w:t>
      </w:r>
    </w:p>
    <w:p w:rsidR="00CF6D75" w:rsidRDefault="006256F1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一、消毒粉参数</w:t>
      </w:r>
    </w:p>
    <w:p w:rsidR="00CF6D75" w:rsidRDefault="006256F1">
      <w:pPr>
        <w:numPr>
          <w:ilvl w:val="0"/>
          <w:numId w:val="1"/>
        </w:num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数量：</w:t>
      </w:r>
      <w:r>
        <w:rPr>
          <w:rFonts w:ascii="宋体" w:eastAsia="宋体" w:hAnsi="宋体" w:cs="宋体" w:hint="eastAsia"/>
          <w:sz w:val="24"/>
        </w:rPr>
        <w:t>1000</w:t>
      </w:r>
      <w:r>
        <w:rPr>
          <w:rFonts w:ascii="宋体" w:eastAsia="宋体" w:hAnsi="宋体" w:cs="宋体" w:hint="eastAsia"/>
          <w:sz w:val="24"/>
        </w:rPr>
        <w:t>瓶，规格：</w:t>
      </w:r>
      <w:r>
        <w:rPr>
          <w:rFonts w:ascii="宋体" w:eastAsia="宋体" w:hAnsi="宋体" w:cs="宋体" w:hint="eastAsia"/>
          <w:sz w:val="24"/>
        </w:rPr>
        <w:t>1kg/</w:t>
      </w:r>
      <w:r>
        <w:rPr>
          <w:rFonts w:ascii="宋体" w:eastAsia="宋体" w:hAnsi="宋体" w:cs="宋体" w:hint="eastAsia"/>
          <w:sz w:val="24"/>
        </w:rPr>
        <w:t>瓶。</w:t>
      </w:r>
    </w:p>
    <w:p w:rsidR="00CF6D75" w:rsidRDefault="006256F1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*</w:t>
      </w:r>
      <w:r>
        <w:rPr>
          <w:rFonts w:ascii="宋体" w:hAnsi="宋体" w:cs="宋体" w:hint="eastAsia"/>
          <w:kern w:val="0"/>
          <w:sz w:val="24"/>
          <w:lang/>
        </w:rPr>
        <w:t>2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sz w:val="24"/>
        </w:rPr>
        <w:t>主要成分及含量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以单过硫酸氢钾复合盐、</w:t>
      </w:r>
      <w:r>
        <w:rPr>
          <w:rFonts w:ascii="宋体" w:eastAsia="宋体" w:hAnsi="宋体" w:cs="宋体" w:hint="eastAsia"/>
          <w:sz w:val="24"/>
        </w:rPr>
        <w:t>柠檬酸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氯化钠等为主要原料，以活性氧为主要杀菌有效成分，活性氧含量</w:t>
      </w:r>
      <w:r>
        <w:rPr>
          <w:rFonts w:ascii="宋体" w:eastAsia="宋体" w:hAnsi="宋体" w:cs="宋体" w:hint="eastAsia"/>
          <w:sz w:val="24"/>
        </w:rPr>
        <w:t>不低于</w:t>
      </w:r>
      <w:r>
        <w:rPr>
          <w:rFonts w:ascii="宋体" w:eastAsia="宋体" w:hAnsi="宋体" w:cs="宋体" w:hint="eastAsia"/>
          <w:sz w:val="24"/>
        </w:rPr>
        <w:t>10.6%</w:t>
      </w:r>
      <w:r>
        <w:rPr>
          <w:rFonts w:ascii="宋体" w:eastAsia="宋体" w:hAnsi="宋体" w:cs="宋体" w:hint="eastAsia"/>
          <w:sz w:val="24"/>
        </w:rPr>
        <w:t>。且消毒粉在水中分解，不产生有害物质，安全环保属于绿色环保药剂。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CF6D75" w:rsidRDefault="006256F1">
      <w:pPr>
        <w:ind w:firstLineChars="200" w:firstLine="480"/>
        <w:jc w:val="left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3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杀灭微生物类别</w:t>
      </w:r>
      <w:r>
        <w:rPr>
          <w:rFonts w:ascii="宋体" w:hAnsi="宋体" w:cs="宋体" w:hint="eastAsia"/>
          <w:kern w:val="0"/>
          <w:sz w:val="24"/>
          <w:lang/>
        </w:rPr>
        <w:t>：</w:t>
      </w:r>
      <w:r>
        <w:rPr>
          <w:rFonts w:ascii="宋体" w:hAnsi="宋体" w:cs="宋体" w:hint="eastAsia"/>
          <w:kern w:val="0"/>
          <w:sz w:val="24"/>
          <w:lang/>
        </w:rPr>
        <w:t>可杀灭肠道致病菌、化脓性球菌、致病性酵母菌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医院常见感染细菌</w:t>
      </w:r>
      <w:r>
        <w:rPr>
          <w:rFonts w:ascii="宋体" w:hAnsi="宋体" w:cs="宋体" w:hint="eastAsia"/>
          <w:kern w:val="0"/>
          <w:sz w:val="24"/>
          <w:lang/>
        </w:rPr>
        <w:t>和细菌芽孢</w:t>
      </w:r>
      <w:r>
        <w:rPr>
          <w:rFonts w:ascii="宋体" w:hAnsi="宋体" w:cs="宋体" w:hint="eastAsia"/>
          <w:kern w:val="0"/>
          <w:sz w:val="24"/>
          <w:lang/>
        </w:rPr>
        <w:t>。</w:t>
      </w:r>
    </w:p>
    <w:p w:rsidR="00CF6D75" w:rsidRDefault="006256F1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*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、稳定性：</w:t>
      </w:r>
      <w:r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个月</w:t>
      </w:r>
      <w:r>
        <w:rPr>
          <w:rFonts w:ascii="宋体" w:eastAsia="宋体" w:hAnsi="宋体" w:cs="宋体" w:hint="eastAsia"/>
          <w:sz w:val="24"/>
        </w:rPr>
        <w:t>。</w:t>
      </w:r>
    </w:p>
    <w:p w:rsidR="00CF6D75" w:rsidRDefault="006256F1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、形状：白色粉末。</w:t>
      </w:r>
    </w:p>
    <w:p w:rsidR="00CF6D75" w:rsidRDefault="00925031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*</w:t>
      </w:r>
      <w:r w:rsidR="006256F1">
        <w:rPr>
          <w:rFonts w:ascii="宋体" w:eastAsia="宋体" w:hAnsi="宋体" w:cs="宋体" w:hint="eastAsia"/>
          <w:sz w:val="24"/>
        </w:rPr>
        <w:t>6</w:t>
      </w:r>
      <w:r w:rsidR="006256F1">
        <w:rPr>
          <w:rFonts w:ascii="宋体" w:eastAsia="宋体" w:hAnsi="宋体" w:cs="宋体" w:hint="eastAsia"/>
          <w:sz w:val="24"/>
        </w:rPr>
        <w:t>、配制方法：</w:t>
      </w:r>
      <w:r w:rsidR="006256F1">
        <w:rPr>
          <w:rFonts w:ascii="宋体" w:eastAsia="宋体" w:hAnsi="宋体" w:cs="宋体" w:hint="eastAsia"/>
          <w:sz w:val="24"/>
        </w:rPr>
        <w:t>5-10g</w:t>
      </w:r>
      <w:r w:rsidR="006256F1">
        <w:rPr>
          <w:rFonts w:ascii="宋体" w:eastAsia="宋体" w:hAnsi="宋体" w:cs="宋体" w:hint="eastAsia"/>
          <w:sz w:val="24"/>
        </w:rPr>
        <w:t>消毒粉剂处理</w:t>
      </w:r>
      <w:r w:rsidR="006256F1">
        <w:rPr>
          <w:rFonts w:ascii="宋体" w:eastAsia="宋体" w:hAnsi="宋体" w:cs="宋体" w:hint="eastAsia"/>
          <w:sz w:val="24"/>
        </w:rPr>
        <w:t>1</w:t>
      </w:r>
      <w:r w:rsidR="006256F1">
        <w:rPr>
          <w:rFonts w:ascii="宋体" w:eastAsia="宋体" w:hAnsi="宋体" w:cs="宋体" w:hint="eastAsia"/>
          <w:sz w:val="24"/>
        </w:rPr>
        <w:t>吨污水。</w:t>
      </w:r>
    </w:p>
    <w:p w:rsidR="00CF6D75" w:rsidRDefault="006256F1">
      <w:pPr>
        <w:numPr>
          <w:ilvl w:val="0"/>
          <w:numId w:val="2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供应商资质要求</w:t>
      </w:r>
    </w:p>
    <w:p w:rsidR="00CF6D75" w:rsidRDefault="006256F1">
      <w:pPr>
        <w:autoSpaceDE w:val="0"/>
        <w:autoSpaceDN w:val="0"/>
        <w:ind w:firstLineChars="200" w:firstLine="480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lang w:val="zh-CN"/>
        </w:rPr>
        <w:t>投标人必须是来自中华人民共和国的独立企业法人，不接受联合体投标；</w:t>
      </w:r>
    </w:p>
    <w:p w:rsidR="00CF6D75" w:rsidRDefault="006256F1">
      <w:pPr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、符合</w:t>
      </w:r>
      <w:r>
        <w:rPr>
          <w:rFonts w:ascii="宋体" w:eastAsia="宋体" w:hAnsi="宋体" w:cs="宋体" w:hint="eastAsia"/>
          <w:sz w:val="24"/>
        </w:rPr>
        <w:t>《中华人民共和国政府采购法》第二十二条规定</w:t>
      </w:r>
      <w:r>
        <w:rPr>
          <w:rFonts w:ascii="宋体" w:eastAsia="宋体" w:hAnsi="宋体" w:cs="宋体" w:hint="eastAsia"/>
          <w:sz w:val="24"/>
        </w:rPr>
        <w:t>的投标人资格条件；</w:t>
      </w:r>
    </w:p>
    <w:p w:rsidR="00CF6D75" w:rsidRDefault="006256F1">
      <w:pPr>
        <w:ind w:firstLineChars="200" w:firstLine="480"/>
        <w:jc w:val="left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lang w:val="zh-CN"/>
        </w:rPr>
        <w:t>具备有效的营业执照副本（复印件加盖公章）；</w:t>
      </w:r>
    </w:p>
    <w:p w:rsidR="00CF6D75" w:rsidRDefault="006256F1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、所投产品必须具有《消毒产品生产企业卫生许可证》、消毒产品检测报告和卫生安全评价报告。</w:t>
      </w:r>
    </w:p>
    <w:p w:rsidR="00CF6D75" w:rsidRDefault="006256F1">
      <w:pPr>
        <w:numPr>
          <w:ilvl w:val="0"/>
          <w:numId w:val="2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其他要求</w:t>
      </w:r>
    </w:p>
    <w:p w:rsidR="00CF6D75" w:rsidRDefault="006256F1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投标人需承诺所供的产品应符合国家有关质量标准，如不符合应退货并承担违约责任</w:t>
      </w:r>
      <w:r>
        <w:rPr>
          <w:rFonts w:ascii="宋体" w:hAnsi="宋体" w:cs="宋体" w:hint="eastAsia"/>
          <w:sz w:val="24"/>
        </w:rPr>
        <w:t>；</w:t>
      </w:r>
    </w:p>
    <w:p w:rsidR="00CF6D75" w:rsidRDefault="006256F1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所供产品应符合国家行业生产及经营标准，货真价实</w:t>
      </w:r>
      <w:r>
        <w:rPr>
          <w:rFonts w:ascii="宋体" w:hAnsi="宋体" w:cs="宋体" w:hint="eastAsia"/>
          <w:sz w:val="24"/>
        </w:rPr>
        <w:t>；</w:t>
      </w:r>
      <w:r w:rsidR="00FA7C80">
        <w:rPr>
          <w:rFonts w:ascii="宋体" w:hAnsi="宋体" w:cs="宋体" w:hint="eastAsia"/>
          <w:sz w:val="24"/>
        </w:rPr>
        <w:t xml:space="preserve"> </w:t>
      </w:r>
    </w:p>
    <w:p w:rsidR="00CF6D75" w:rsidRDefault="006256F1">
      <w:pPr>
        <w:numPr>
          <w:ilvl w:val="0"/>
          <w:numId w:val="3"/>
        </w:num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所供产品应各项技术指标完全符合国家有关质量检测、环保标准及产品出厂标准，符合《消毒技术规范》（</w:t>
      </w:r>
      <w:r>
        <w:rPr>
          <w:rFonts w:ascii="宋体" w:hAnsi="宋体" w:cs="宋体" w:hint="eastAsia"/>
          <w:sz w:val="24"/>
        </w:rPr>
        <w:t>2002</w:t>
      </w:r>
      <w:r>
        <w:rPr>
          <w:rFonts w:ascii="宋体" w:hAnsi="宋体" w:cs="宋体" w:hint="eastAsia"/>
          <w:sz w:val="24"/>
        </w:rPr>
        <w:t>年版）</w:t>
      </w:r>
      <w:r>
        <w:rPr>
          <w:rFonts w:ascii="宋体" w:hAnsi="宋体" w:cs="宋体" w:hint="eastAsia"/>
          <w:sz w:val="24"/>
        </w:rPr>
        <w:t>；</w:t>
      </w:r>
    </w:p>
    <w:p w:rsidR="00CF6D75" w:rsidRDefault="006256F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*</w:t>
      </w:r>
      <w:r>
        <w:rPr>
          <w:rFonts w:ascii="宋体" w:hAnsi="宋体" w:cs="宋体" w:hint="eastAsia"/>
          <w:kern w:val="0"/>
          <w:sz w:val="24"/>
          <w:lang/>
        </w:rPr>
        <w:t>4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sz w:val="24"/>
        </w:rPr>
        <w:t>经投加所供应产品处理后的医院污水必须符合《医疗机构水污染物排放标准》（</w:t>
      </w:r>
      <w:r>
        <w:rPr>
          <w:rFonts w:ascii="宋体" w:hAnsi="宋体" w:cs="宋体" w:hint="eastAsia"/>
          <w:sz w:val="24"/>
        </w:rPr>
        <w:t>GB18466-2005</w:t>
      </w:r>
      <w:r>
        <w:rPr>
          <w:rFonts w:ascii="宋体" w:hAnsi="宋体" w:cs="宋体" w:hint="eastAsia"/>
          <w:sz w:val="24"/>
        </w:rPr>
        <w:t>）的标准，同时控制余氯超标气味性腐蚀</w:t>
      </w:r>
      <w:r>
        <w:rPr>
          <w:rFonts w:ascii="宋体" w:hAnsi="宋体" w:cs="宋体" w:hint="eastAsia"/>
          <w:sz w:val="24"/>
        </w:rPr>
        <w:t>；</w:t>
      </w:r>
    </w:p>
    <w:p w:rsidR="00CF6D75" w:rsidRDefault="006256F1">
      <w:pPr>
        <w:ind w:firstLineChars="200" w:firstLine="480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5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本次采购数量为一年期用量，具体采购数量由采购人按计划分批次进行采购</w:t>
      </w:r>
      <w:r>
        <w:rPr>
          <w:rFonts w:ascii="宋体" w:hAnsi="宋体" w:cs="宋体" w:hint="eastAsia"/>
          <w:kern w:val="0"/>
          <w:sz w:val="24"/>
          <w:lang/>
        </w:rPr>
        <w:t>，</w:t>
      </w:r>
      <w:r>
        <w:rPr>
          <w:rFonts w:ascii="宋体" w:hAnsi="宋体" w:cs="宋体" w:hint="eastAsia"/>
          <w:kern w:val="0"/>
          <w:sz w:val="24"/>
          <w:lang/>
        </w:rPr>
        <w:t>供货期≤</w:t>
      </w:r>
      <w:r>
        <w:rPr>
          <w:rFonts w:ascii="宋体" w:hAnsi="宋体" w:cs="宋体" w:hint="eastAsia"/>
          <w:kern w:val="0"/>
          <w:sz w:val="24"/>
          <w:lang/>
        </w:rPr>
        <w:t>5</w:t>
      </w:r>
      <w:r>
        <w:rPr>
          <w:rFonts w:ascii="宋体" w:hAnsi="宋体" w:cs="宋体" w:hint="eastAsia"/>
          <w:kern w:val="0"/>
          <w:sz w:val="24"/>
          <w:lang/>
        </w:rPr>
        <w:t>个日历天</w:t>
      </w:r>
      <w:r>
        <w:rPr>
          <w:rFonts w:ascii="宋体" w:hAnsi="宋体" w:cs="宋体" w:hint="eastAsia"/>
          <w:kern w:val="0"/>
          <w:sz w:val="24"/>
          <w:lang/>
        </w:rPr>
        <w:t>，</w:t>
      </w:r>
      <w:r>
        <w:rPr>
          <w:rFonts w:ascii="宋体" w:hAnsi="宋体" w:cs="宋体" w:hint="eastAsia"/>
          <w:kern w:val="0"/>
          <w:sz w:val="24"/>
          <w:lang/>
        </w:rPr>
        <w:t>供应商负责将货物送至采购人指定地点；</w:t>
      </w:r>
    </w:p>
    <w:p w:rsidR="00CF6D75" w:rsidRDefault="006256F1">
      <w:pPr>
        <w:ind w:firstLineChars="200" w:firstLine="480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6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免费提供常量的余氯检测试剂及活性氧试剂，确保污水处理后达到合格标准</w:t>
      </w:r>
      <w:r>
        <w:rPr>
          <w:rFonts w:ascii="宋体" w:hAnsi="宋体" w:cs="宋体" w:hint="eastAsia"/>
          <w:kern w:val="0"/>
          <w:sz w:val="24"/>
          <w:lang/>
        </w:rPr>
        <w:t>；</w:t>
      </w:r>
    </w:p>
    <w:p w:rsidR="00CF6D75" w:rsidRDefault="006256F1">
      <w:pPr>
        <w:ind w:firstLineChars="200" w:firstLine="480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7</w:t>
      </w:r>
      <w:r>
        <w:rPr>
          <w:rFonts w:ascii="宋体" w:hAnsi="宋体" w:cs="宋体" w:hint="eastAsia"/>
          <w:kern w:val="0"/>
          <w:sz w:val="24"/>
          <w:lang/>
        </w:rPr>
        <w:t>、提供样品；</w:t>
      </w:r>
    </w:p>
    <w:p w:rsidR="00CF6D75" w:rsidRDefault="006256F1">
      <w:pPr>
        <w:ind w:firstLineChars="200" w:firstLine="480"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8</w:t>
      </w:r>
      <w:r>
        <w:rPr>
          <w:rFonts w:ascii="宋体" w:hAnsi="宋体" w:cs="宋体" w:hint="eastAsia"/>
          <w:kern w:val="0"/>
          <w:sz w:val="24"/>
          <w:lang/>
        </w:rPr>
        <w:t>、付款方式：验收合格一个季度后，按月付款。</w:t>
      </w:r>
    </w:p>
    <w:sectPr w:rsidR="00CF6D75" w:rsidSect="00CF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F1" w:rsidRDefault="006256F1" w:rsidP="00925031">
      <w:r>
        <w:separator/>
      </w:r>
    </w:p>
  </w:endnote>
  <w:endnote w:type="continuationSeparator" w:id="1">
    <w:p w:rsidR="006256F1" w:rsidRDefault="006256F1" w:rsidP="0092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F1" w:rsidRDefault="006256F1" w:rsidP="00925031">
      <w:r>
        <w:separator/>
      </w:r>
    </w:p>
  </w:footnote>
  <w:footnote w:type="continuationSeparator" w:id="1">
    <w:p w:rsidR="006256F1" w:rsidRDefault="006256F1" w:rsidP="00925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D7C2C"/>
    <w:multiLevelType w:val="singleLevel"/>
    <w:tmpl w:val="88DD7C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53A98C"/>
    <w:multiLevelType w:val="singleLevel"/>
    <w:tmpl w:val="B953A98C"/>
    <w:lvl w:ilvl="0">
      <w:start w:val="1"/>
      <w:numFmt w:val="decimal"/>
      <w:suff w:val="nothing"/>
      <w:lvlText w:val="%1、"/>
      <w:lvlJc w:val="left"/>
    </w:lvl>
  </w:abstractNum>
  <w:abstractNum w:abstractNumId="2">
    <w:nsid w:val="392C1243"/>
    <w:multiLevelType w:val="singleLevel"/>
    <w:tmpl w:val="392C124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6D75"/>
    <w:rsid w:val="00011C54"/>
    <w:rsid w:val="006256F1"/>
    <w:rsid w:val="00925031"/>
    <w:rsid w:val="00CF6D75"/>
    <w:rsid w:val="00FA7C80"/>
    <w:rsid w:val="069523F4"/>
    <w:rsid w:val="0990186E"/>
    <w:rsid w:val="09AC0819"/>
    <w:rsid w:val="0D5D4DFF"/>
    <w:rsid w:val="0E5B6273"/>
    <w:rsid w:val="10D868B4"/>
    <w:rsid w:val="11FB64E3"/>
    <w:rsid w:val="14485534"/>
    <w:rsid w:val="179456AF"/>
    <w:rsid w:val="1CDF7053"/>
    <w:rsid w:val="25A21D7F"/>
    <w:rsid w:val="26EC6336"/>
    <w:rsid w:val="31063810"/>
    <w:rsid w:val="345B05FB"/>
    <w:rsid w:val="36C1123D"/>
    <w:rsid w:val="39F22FF0"/>
    <w:rsid w:val="3F0677E6"/>
    <w:rsid w:val="41304CBF"/>
    <w:rsid w:val="4A925177"/>
    <w:rsid w:val="4E8D79CF"/>
    <w:rsid w:val="570C6CAF"/>
    <w:rsid w:val="5FB432A3"/>
    <w:rsid w:val="65517148"/>
    <w:rsid w:val="65BF0F27"/>
    <w:rsid w:val="66CC0A77"/>
    <w:rsid w:val="69670B6A"/>
    <w:rsid w:val="6A731078"/>
    <w:rsid w:val="76453CA2"/>
    <w:rsid w:val="766A2441"/>
    <w:rsid w:val="79765D40"/>
    <w:rsid w:val="7A43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D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6D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5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2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50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4</cp:revision>
  <dcterms:created xsi:type="dcterms:W3CDTF">2021-04-19T09:17:00Z</dcterms:created>
  <dcterms:modified xsi:type="dcterms:W3CDTF">2021-07-22T01:19:00Z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BAF0EA867D614029984A4099F69A63E3</vt:lpwstr>
  </property>
</Properties>
</file>